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74" w:rsidRPr="004C6531" w:rsidRDefault="00334E0F" w:rsidP="004C6531">
      <w:pPr>
        <w:shd w:val="clear" w:color="auto" w:fill="FFFFFF"/>
        <w:ind w:right="14"/>
        <w:jc w:val="center"/>
        <w:rPr>
          <w:b/>
        </w:rPr>
      </w:pPr>
      <w:r w:rsidRPr="004C6531">
        <w:rPr>
          <w:rFonts w:eastAsia="Times New Roman"/>
          <w:b/>
          <w:sz w:val="28"/>
          <w:szCs w:val="28"/>
        </w:rPr>
        <w:t>Сидоренко Владимир Валентинович</w:t>
      </w:r>
    </w:p>
    <w:p w:rsidR="00603B74" w:rsidRPr="004C6531" w:rsidRDefault="00334E0F" w:rsidP="004C6531">
      <w:pPr>
        <w:shd w:val="clear" w:color="auto" w:fill="FFFFFF"/>
        <w:jc w:val="center"/>
        <w:rPr>
          <w:b/>
        </w:rPr>
      </w:pPr>
      <w:r w:rsidRPr="004C6531">
        <w:rPr>
          <w:b/>
          <w:sz w:val="28"/>
          <w:szCs w:val="28"/>
        </w:rPr>
        <w:t>(</w:t>
      </w:r>
      <w:proofErr w:type="gramStart"/>
      <w:r w:rsidRPr="004C6531">
        <w:rPr>
          <w:rFonts w:eastAsia="Times New Roman"/>
          <w:b/>
          <w:sz w:val="28"/>
          <w:szCs w:val="28"/>
        </w:rPr>
        <w:t>депутат</w:t>
      </w:r>
      <w:proofErr w:type="gramEnd"/>
      <w:r w:rsidRPr="004C6531">
        <w:rPr>
          <w:rFonts w:eastAsia="Times New Roman"/>
          <w:b/>
          <w:sz w:val="28"/>
          <w:szCs w:val="28"/>
        </w:rPr>
        <w:t xml:space="preserve"> городского Совета народных депутатов </w:t>
      </w:r>
      <w:r w:rsidRPr="004C6531">
        <w:rPr>
          <w:rFonts w:eastAsia="Times New Roman"/>
          <w:b/>
          <w:sz w:val="28"/>
          <w:szCs w:val="28"/>
          <w:lang w:val="en-US"/>
        </w:rPr>
        <w:t>VI</w:t>
      </w:r>
      <w:r w:rsidRPr="004C6531">
        <w:rPr>
          <w:rFonts w:eastAsia="Times New Roman"/>
          <w:b/>
          <w:sz w:val="28"/>
          <w:szCs w:val="28"/>
        </w:rPr>
        <w:t xml:space="preserve"> созыва</w:t>
      </w:r>
      <w:r w:rsidRPr="004C6531">
        <w:rPr>
          <w:rFonts w:eastAsia="Times New Roman"/>
          <w:b/>
          <w:spacing w:val="-1"/>
          <w:sz w:val="28"/>
          <w:szCs w:val="28"/>
        </w:rPr>
        <w:t>)</w:t>
      </w:r>
    </w:p>
    <w:p w:rsidR="00603B74" w:rsidRDefault="00334E0F" w:rsidP="004C6531">
      <w:pPr>
        <w:shd w:val="clear" w:color="auto" w:fill="FFFFFF"/>
        <w:spacing w:before="638"/>
        <w:ind w:right="43"/>
        <w:jc w:val="center"/>
      </w:pPr>
      <w:r>
        <w:rPr>
          <w:rFonts w:eastAsia="Times New Roman"/>
          <w:spacing w:val="-1"/>
          <w:sz w:val="28"/>
          <w:szCs w:val="28"/>
        </w:rPr>
        <w:t>Уважаемые избиратели!</w:t>
      </w:r>
    </w:p>
    <w:p w:rsidR="00603B74" w:rsidRDefault="00334E0F" w:rsidP="004C6531">
      <w:pPr>
        <w:shd w:val="clear" w:color="auto" w:fill="FFFFFF"/>
        <w:spacing w:before="317"/>
        <w:ind w:right="10" w:firstLine="710"/>
        <w:jc w:val="both"/>
      </w:pPr>
      <w:r>
        <w:rPr>
          <w:rFonts w:eastAsia="Times New Roman"/>
          <w:sz w:val="28"/>
          <w:szCs w:val="28"/>
        </w:rPr>
        <w:t>Депутат городского совета осуществляет свои полномочия согласно Регламент</w:t>
      </w:r>
      <w:r w:rsidR="007E21E6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городского Совета.</w:t>
      </w:r>
    </w:p>
    <w:p w:rsidR="00603B74" w:rsidRDefault="00334E0F" w:rsidP="004C6531">
      <w:pPr>
        <w:shd w:val="clear" w:color="auto" w:fill="FFFFFF"/>
        <w:ind w:left="5" w:right="10" w:firstLine="715"/>
        <w:jc w:val="both"/>
      </w:pPr>
      <w:r>
        <w:rPr>
          <w:sz w:val="28"/>
          <w:szCs w:val="28"/>
        </w:rPr>
        <w:t xml:space="preserve">08 </w:t>
      </w:r>
      <w:r>
        <w:rPr>
          <w:rFonts w:eastAsia="Times New Roman"/>
          <w:sz w:val="28"/>
          <w:szCs w:val="28"/>
        </w:rPr>
        <w:t>сентября 2013 года состоялись выборы депутатов шестого созыва Белогорского городского Совета, где я был избран депутатом от партии Единая Россия.</w:t>
      </w:r>
    </w:p>
    <w:p w:rsidR="00603B74" w:rsidRDefault="00334E0F" w:rsidP="004C6531">
      <w:pPr>
        <w:shd w:val="clear" w:color="auto" w:fill="FFFFFF"/>
        <w:ind w:left="5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Одной из форм депутатской деятельности является работа в заседаниях </w:t>
      </w:r>
      <w:r w:rsidR="007E21E6">
        <w:rPr>
          <w:rFonts w:eastAsia="Times New Roman"/>
          <w:sz w:val="28"/>
          <w:szCs w:val="28"/>
        </w:rPr>
        <w:t>городского Совета. З</w:t>
      </w:r>
      <w:r>
        <w:rPr>
          <w:rFonts w:eastAsia="Times New Roman"/>
          <w:sz w:val="28"/>
          <w:szCs w:val="28"/>
        </w:rPr>
        <w:t>а отчетный период прошло 1</w:t>
      </w:r>
      <w:r w:rsidR="007E21E6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заседаний городского </w:t>
      </w:r>
      <w:r>
        <w:rPr>
          <w:rFonts w:eastAsia="Times New Roman"/>
          <w:spacing w:val="-1"/>
          <w:sz w:val="28"/>
          <w:szCs w:val="28"/>
        </w:rPr>
        <w:t xml:space="preserve">Совета народных депутатов, на которых был рассмотрен </w:t>
      </w:r>
      <w:r w:rsidR="007E21E6">
        <w:rPr>
          <w:rFonts w:eastAsia="Times New Roman"/>
          <w:spacing w:val="-1"/>
          <w:sz w:val="28"/>
          <w:szCs w:val="28"/>
        </w:rPr>
        <w:t>168</w:t>
      </w:r>
      <w:r>
        <w:rPr>
          <w:rFonts w:eastAsia="Times New Roman"/>
          <w:spacing w:val="-1"/>
          <w:sz w:val="28"/>
          <w:szCs w:val="28"/>
        </w:rPr>
        <w:t xml:space="preserve"> вопрос. Работаю </w:t>
      </w:r>
      <w:r>
        <w:rPr>
          <w:rFonts w:eastAsia="Times New Roman"/>
          <w:sz w:val="28"/>
          <w:szCs w:val="28"/>
        </w:rPr>
        <w:t>в двух постоянных комис</w:t>
      </w:r>
      <w:r w:rsidR="007E21E6">
        <w:rPr>
          <w:rFonts w:eastAsia="Times New Roman"/>
          <w:sz w:val="28"/>
          <w:szCs w:val="28"/>
        </w:rPr>
        <w:t>сиях:</w:t>
      </w:r>
      <w:r>
        <w:rPr>
          <w:rFonts w:eastAsia="Times New Roman"/>
          <w:sz w:val="28"/>
          <w:szCs w:val="28"/>
        </w:rPr>
        <w:t xml:space="preserve"> по налогам, финансам и бюджету, а так же в комиссии по собственности и экономическому развитию.</w:t>
      </w:r>
    </w:p>
    <w:p w:rsidR="00603B74" w:rsidRDefault="00334E0F" w:rsidP="004C6531">
      <w:pPr>
        <w:shd w:val="clear" w:color="auto" w:fill="FFFFFF"/>
        <w:ind w:left="5" w:right="14" w:firstLine="715"/>
        <w:jc w:val="both"/>
      </w:pPr>
      <w:r>
        <w:rPr>
          <w:rFonts w:eastAsia="Times New Roman"/>
          <w:sz w:val="28"/>
          <w:szCs w:val="28"/>
        </w:rPr>
        <w:t>Заседания постоянной депутатской комиссии проводились в сроки, установленные планами работы городского совета</w:t>
      </w:r>
      <w:r w:rsidR="007E21E6">
        <w:rPr>
          <w:rFonts w:eastAsia="Times New Roman"/>
          <w:sz w:val="28"/>
          <w:szCs w:val="28"/>
        </w:rPr>
        <w:t>. За отчетный период проведено 13</w:t>
      </w:r>
      <w:r>
        <w:rPr>
          <w:rFonts w:eastAsia="Times New Roman"/>
          <w:sz w:val="28"/>
          <w:szCs w:val="28"/>
        </w:rPr>
        <w:t xml:space="preserve"> заседаний постоянной депутатской комиссии по налогам, </w:t>
      </w:r>
      <w:r>
        <w:rPr>
          <w:rFonts w:eastAsia="Times New Roman"/>
          <w:spacing w:val="-1"/>
          <w:sz w:val="28"/>
          <w:szCs w:val="28"/>
        </w:rPr>
        <w:t xml:space="preserve">финансам и бюджету, где был рассмотрен </w:t>
      </w:r>
      <w:r w:rsidR="007E21E6">
        <w:rPr>
          <w:rFonts w:eastAsia="Times New Roman"/>
          <w:spacing w:val="-1"/>
          <w:sz w:val="28"/>
          <w:szCs w:val="28"/>
        </w:rPr>
        <w:t>29</w:t>
      </w:r>
      <w:r>
        <w:rPr>
          <w:rFonts w:eastAsia="Times New Roman"/>
          <w:spacing w:val="-1"/>
          <w:sz w:val="28"/>
          <w:szCs w:val="28"/>
        </w:rPr>
        <w:t xml:space="preserve"> вопрос</w:t>
      </w:r>
      <w:r w:rsidR="007E21E6">
        <w:rPr>
          <w:rFonts w:eastAsia="Times New Roman"/>
          <w:spacing w:val="-1"/>
          <w:sz w:val="28"/>
          <w:szCs w:val="28"/>
        </w:rPr>
        <w:t>ов</w:t>
      </w:r>
      <w:r>
        <w:rPr>
          <w:rFonts w:eastAsia="Times New Roman"/>
          <w:spacing w:val="-1"/>
          <w:sz w:val="28"/>
          <w:szCs w:val="28"/>
        </w:rPr>
        <w:t xml:space="preserve">. Основными вопросами, </w:t>
      </w:r>
      <w:r>
        <w:rPr>
          <w:rFonts w:eastAsia="Times New Roman"/>
          <w:sz w:val="28"/>
          <w:szCs w:val="28"/>
        </w:rPr>
        <w:t>выносимыми на совет считаю:</w:t>
      </w:r>
    </w:p>
    <w:p w:rsidR="00603B74" w:rsidRDefault="00334E0F" w:rsidP="004C6531">
      <w:pPr>
        <w:shd w:val="clear" w:color="auto" w:fill="FFFFFF"/>
        <w:tabs>
          <w:tab w:val="left" w:pos="888"/>
        </w:tabs>
        <w:ind w:left="24" w:right="19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 местном бюджете на 201</w:t>
      </w:r>
      <w:r w:rsidR="007E21E6">
        <w:rPr>
          <w:rFonts w:eastAsia="Times New Roman"/>
          <w:spacing w:val="-2"/>
          <w:sz w:val="28"/>
          <w:szCs w:val="28"/>
        </w:rPr>
        <w:t>5</w:t>
      </w:r>
      <w:r>
        <w:rPr>
          <w:rFonts w:eastAsia="Times New Roman"/>
          <w:spacing w:val="-2"/>
          <w:sz w:val="28"/>
          <w:szCs w:val="28"/>
        </w:rPr>
        <w:t xml:space="preserve"> год и плановый период 201</w:t>
      </w:r>
      <w:r w:rsidR="007E21E6">
        <w:rPr>
          <w:rFonts w:eastAsia="Times New Roman"/>
          <w:spacing w:val="-2"/>
          <w:sz w:val="28"/>
          <w:szCs w:val="28"/>
        </w:rPr>
        <w:t>6</w:t>
      </w:r>
      <w:r>
        <w:rPr>
          <w:rFonts w:eastAsia="Times New Roman"/>
          <w:spacing w:val="-2"/>
          <w:sz w:val="28"/>
          <w:szCs w:val="28"/>
        </w:rPr>
        <w:t xml:space="preserve"> и 201</w:t>
      </w:r>
      <w:r w:rsidR="007E21E6">
        <w:rPr>
          <w:rFonts w:eastAsia="Times New Roman"/>
          <w:spacing w:val="-2"/>
          <w:sz w:val="28"/>
          <w:szCs w:val="28"/>
        </w:rPr>
        <w:t>7</w:t>
      </w:r>
      <w:r>
        <w:rPr>
          <w:rFonts w:eastAsia="Times New Roman"/>
          <w:spacing w:val="-2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2"/>
          <w:sz w:val="28"/>
          <w:szCs w:val="28"/>
        </w:rPr>
        <w:t>годов,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 вносимыми в него изменениями;</w:t>
      </w:r>
    </w:p>
    <w:p w:rsidR="00603B74" w:rsidRDefault="00334E0F" w:rsidP="004C6531">
      <w:pPr>
        <w:numPr>
          <w:ilvl w:val="0"/>
          <w:numId w:val="1"/>
        </w:numPr>
        <w:shd w:val="clear" w:color="auto" w:fill="FFFFFF"/>
        <w:tabs>
          <w:tab w:val="left" w:pos="917"/>
        </w:tabs>
        <w:ind w:left="19" w:right="5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 информации «О ходе реализации майских Указов Президента Российской Федерации в части повышения заработной платы работников бюджетной сферы»;</w:t>
      </w:r>
    </w:p>
    <w:p w:rsidR="00603B74" w:rsidRDefault="00334E0F" w:rsidP="004C6531">
      <w:pPr>
        <w:numPr>
          <w:ilvl w:val="0"/>
          <w:numId w:val="1"/>
        </w:numPr>
        <w:shd w:val="clear" w:color="auto" w:fill="FFFFFF"/>
        <w:tabs>
          <w:tab w:val="left" w:pos="917"/>
        </w:tabs>
        <w:ind w:left="19" w:right="1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 в решение городского Совета народных депутатов от 20.09.2013 N 02/10 «О муниципальном дорожном фонде муниципального образования город Белогорск»;</w:t>
      </w:r>
    </w:p>
    <w:p w:rsidR="00603B74" w:rsidRDefault="00334E0F" w:rsidP="004C6531">
      <w:pPr>
        <w:numPr>
          <w:ilvl w:val="0"/>
          <w:numId w:val="1"/>
        </w:numPr>
        <w:shd w:val="clear" w:color="auto" w:fill="FFFFFF"/>
        <w:tabs>
          <w:tab w:val="left" w:pos="917"/>
        </w:tabs>
        <w:ind w:left="19" w:right="1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 информации «О работе Межрайонной инспекции Федеральной налоговой службы № 3 по Амурской области»;</w:t>
      </w:r>
    </w:p>
    <w:p w:rsidR="00603B74" w:rsidRDefault="00334E0F" w:rsidP="004C6531">
      <w:pPr>
        <w:numPr>
          <w:ilvl w:val="0"/>
          <w:numId w:val="1"/>
        </w:numPr>
        <w:shd w:val="clear" w:color="auto" w:fill="FFFFFF"/>
        <w:tabs>
          <w:tab w:val="left" w:pos="917"/>
        </w:tabs>
        <w:ind w:left="19" w:right="5" w:firstLine="710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 внесении изменений в решение городского Совета от 30.11.2008 № </w:t>
      </w:r>
      <w:r>
        <w:rPr>
          <w:rFonts w:eastAsia="Times New Roman"/>
          <w:sz w:val="28"/>
          <w:szCs w:val="28"/>
        </w:rPr>
        <w:t xml:space="preserve">64/180 «Об утверждении Положения о порядке исчисления и уплаты части прибыли муниципальных унитарных предприятий города Белогорска, </w:t>
      </w:r>
      <w:r>
        <w:rPr>
          <w:rFonts w:eastAsia="Times New Roman"/>
          <w:spacing w:val="-1"/>
          <w:sz w:val="28"/>
          <w:szCs w:val="28"/>
        </w:rPr>
        <w:t xml:space="preserve">остающейся после уплаты налогов и иных обязательных платежей» (с учетом </w:t>
      </w:r>
      <w:r>
        <w:rPr>
          <w:rFonts w:eastAsia="Times New Roman"/>
          <w:spacing w:val="-3"/>
          <w:sz w:val="28"/>
          <w:szCs w:val="28"/>
        </w:rPr>
        <w:t xml:space="preserve">изменений решением городского Совета от 02.11.2009 № 13/181, от 09.12.2011 </w:t>
      </w:r>
      <w:r>
        <w:rPr>
          <w:rFonts w:eastAsia="Times New Roman"/>
          <w:sz w:val="28"/>
          <w:szCs w:val="28"/>
        </w:rPr>
        <w:t>№49/339);</w:t>
      </w:r>
    </w:p>
    <w:p w:rsidR="00334E0F" w:rsidRPr="00D501E7" w:rsidRDefault="00334E0F" w:rsidP="004C6531">
      <w:pPr>
        <w:numPr>
          <w:ilvl w:val="0"/>
          <w:numId w:val="1"/>
        </w:numPr>
        <w:shd w:val="clear" w:color="auto" w:fill="FFFFFF"/>
        <w:tabs>
          <w:tab w:val="left" w:pos="917"/>
        </w:tabs>
        <w:ind w:left="19" w:firstLine="71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 внесении изменений в решение городского Совета от 29.08.2011 N 44/289 "О Положении "О бюджетном процессе муниципального образования </w:t>
      </w:r>
      <w:r>
        <w:rPr>
          <w:rFonts w:eastAsia="Times New Roman"/>
          <w:sz w:val="28"/>
          <w:szCs w:val="28"/>
        </w:rPr>
        <w:t>города Белогорск" (с учетом внесенных изменений решением городского Совета от 06.08.2013 №76/88);</w:t>
      </w:r>
    </w:p>
    <w:p w:rsidR="00D501E7" w:rsidRDefault="00D501E7" w:rsidP="004C6531">
      <w:pPr>
        <w:shd w:val="clear" w:color="auto" w:fill="FFFFFF"/>
        <w:ind w:left="5" w:right="19" w:firstLine="701"/>
        <w:jc w:val="both"/>
      </w:pPr>
      <w:r>
        <w:rPr>
          <w:rFonts w:eastAsia="Times New Roman"/>
          <w:sz w:val="28"/>
          <w:szCs w:val="28"/>
        </w:rPr>
        <w:t>На заседании комиссии по собственности и экономическому развит</w:t>
      </w:r>
      <w:r w:rsidR="007E21E6">
        <w:rPr>
          <w:rFonts w:eastAsia="Times New Roman"/>
          <w:sz w:val="28"/>
          <w:szCs w:val="28"/>
        </w:rPr>
        <w:t>ию города рассматривали вопросы</w:t>
      </w:r>
      <w:r>
        <w:rPr>
          <w:rFonts w:eastAsia="Times New Roman"/>
          <w:sz w:val="28"/>
          <w:szCs w:val="28"/>
        </w:rPr>
        <w:t xml:space="preserve"> землепользования, градостроительства, приватизации, аренды и содержания имущества, экономического развития города.</w:t>
      </w:r>
    </w:p>
    <w:p w:rsidR="00D501E7" w:rsidRDefault="00D501E7" w:rsidP="004C6531">
      <w:pPr>
        <w:shd w:val="clear" w:color="auto" w:fill="FFFFFF"/>
        <w:ind w:right="5" w:firstLine="715"/>
        <w:jc w:val="both"/>
      </w:pPr>
      <w:r>
        <w:rPr>
          <w:rFonts w:eastAsia="Times New Roman"/>
          <w:spacing w:val="-2"/>
          <w:sz w:val="28"/>
          <w:szCs w:val="28"/>
        </w:rPr>
        <w:t xml:space="preserve">Кроме того, были проведены публичные слушания по проекту решения </w:t>
      </w:r>
      <w:r>
        <w:rPr>
          <w:rFonts w:eastAsia="Times New Roman"/>
          <w:spacing w:val="-1"/>
          <w:sz w:val="28"/>
          <w:szCs w:val="28"/>
        </w:rPr>
        <w:t xml:space="preserve">Белогорского городского совета народных депутатов «О местном бюджете на </w:t>
      </w:r>
      <w:r w:rsidR="007E21E6">
        <w:rPr>
          <w:rFonts w:eastAsia="Times New Roman"/>
          <w:spacing w:val="-2"/>
          <w:sz w:val="28"/>
          <w:szCs w:val="28"/>
        </w:rPr>
        <w:lastRenderedPageBreak/>
        <w:t>2015 год и плановый период 2016 и 2017</w:t>
      </w:r>
      <w:r>
        <w:rPr>
          <w:rFonts w:eastAsia="Times New Roman"/>
          <w:spacing w:val="-2"/>
          <w:sz w:val="28"/>
          <w:szCs w:val="28"/>
        </w:rPr>
        <w:t xml:space="preserve"> годов», на которых было выработано </w:t>
      </w:r>
      <w:r>
        <w:rPr>
          <w:rFonts w:eastAsia="Times New Roman"/>
          <w:sz w:val="28"/>
          <w:szCs w:val="28"/>
        </w:rPr>
        <w:t xml:space="preserve">и принято к сведению порядка 40 рекомендаций жителей города, депутатов </w:t>
      </w:r>
      <w:r>
        <w:rPr>
          <w:rFonts w:eastAsia="Times New Roman"/>
          <w:spacing w:val="-1"/>
          <w:sz w:val="28"/>
          <w:szCs w:val="28"/>
        </w:rPr>
        <w:t>городского Совет</w:t>
      </w:r>
      <w:r w:rsidR="007E21E6">
        <w:rPr>
          <w:rFonts w:eastAsia="Times New Roman"/>
          <w:spacing w:val="-1"/>
          <w:sz w:val="28"/>
          <w:szCs w:val="28"/>
        </w:rPr>
        <w:t>а и общественных организаций. 19 мая 2015</w:t>
      </w:r>
      <w:r>
        <w:rPr>
          <w:rFonts w:eastAsia="Times New Roman"/>
          <w:spacing w:val="-1"/>
          <w:sz w:val="28"/>
          <w:szCs w:val="28"/>
        </w:rPr>
        <w:t xml:space="preserve"> года состоялись </w:t>
      </w:r>
      <w:r>
        <w:rPr>
          <w:rFonts w:eastAsia="Times New Roman"/>
          <w:sz w:val="28"/>
          <w:szCs w:val="28"/>
        </w:rPr>
        <w:t>публичные слушания по проекту решения Белогорского городского Совета «Об утверждении годового отчета об исполнении местного бюджета за 201</w:t>
      </w:r>
      <w:r w:rsidR="007E21E6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год».</w:t>
      </w:r>
    </w:p>
    <w:p w:rsidR="00D501E7" w:rsidRDefault="00D501E7" w:rsidP="004C6531">
      <w:pPr>
        <w:shd w:val="clear" w:color="auto" w:fill="FFFFFF"/>
        <w:ind w:left="19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Мною был направлен запрос в адрес Главы администрации города Белогорск по обращению группы избирателей, выполнение которого контролирую.</w:t>
      </w:r>
    </w:p>
    <w:p w:rsidR="00D501E7" w:rsidRDefault="00D501E7" w:rsidP="004C6531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D501E7" w:rsidRDefault="00D501E7" w:rsidP="004C6531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4C6531" w:rsidRDefault="00D501E7" w:rsidP="004C6531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Депутат                                                    </w:t>
      </w:r>
    </w:p>
    <w:p w:rsidR="00D501E7" w:rsidRDefault="00D501E7" w:rsidP="004C6531">
      <w:pPr>
        <w:shd w:val="clear" w:color="auto" w:fill="FFFFFF"/>
        <w:jc w:val="both"/>
      </w:pPr>
      <w:bookmarkStart w:id="0" w:name="_GoBack"/>
      <w:bookmarkEnd w:id="0"/>
      <w:r>
        <w:rPr>
          <w:rFonts w:eastAsia="Times New Roman"/>
          <w:sz w:val="28"/>
          <w:szCs w:val="28"/>
        </w:rPr>
        <w:t>Сидоренко В. В.</w:t>
      </w:r>
    </w:p>
    <w:p w:rsidR="00D501E7" w:rsidRDefault="00D501E7" w:rsidP="004C6531">
      <w:p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</w:p>
    <w:sectPr w:rsidR="00D501E7" w:rsidSect="00603B74">
      <w:type w:val="continuous"/>
      <w:pgSz w:w="11909" w:h="16834"/>
      <w:pgMar w:top="1311" w:right="616" w:bottom="360" w:left="191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798DB2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E0F"/>
    <w:rsid w:val="00334E0F"/>
    <w:rsid w:val="003E5D2A"/>
    <w:rsid w:val="00477E78"/>
    <w:rsid w:val="004C6531"/>
    <w:rsid w:val="00603B74"/>
    <w:rsid w:val="007E21E6"/>
    <w:rsid w:val="00D5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7FC442-5F1B-4D54-AED7-8C7BE335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8FB85-8790-4711-B2CE-55A4CB8A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Марина</cp:lastModifiedBy>
  <cp:revision>6</cp:revision>
  <cp:lastPrinted>2015-11-30T06:24:00Z</cp:lastPrinted>
  <dcterms:created xsi:type="dcterms:W3CDTF">2015-11-26T07:14:00Z</dcterms:created>
  <dcterms:modified xsi:type="dcterms:W3CDTF">2018-09-13T01:50:00Z</dcterms:modified>
</cp:coreProperties>
</file>